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E7" w:rsidRPr="00664CE7" w:rsidRDefault="00664CE7" w:rsidP="00664CE7">
      <w:pPr>
        <w:spacing w:after="160" w:line="259" w:lineRule="auto"/>
        <w:jc w:val="both"/>
        <w:rPr>
          <w:b/>
          <w:lang w:eastAsia="en-US"/>
        </w:rPr>
      </w:pPr>
      <w:r w:rsidRPr="00664CE7">
        <w:rPr>
          <w:b/>
          <w:lang w:eastAsia="en-US"/>
        </w:rPr>
        <w:t xml:space="preserve">KLAUZULA INFORMACYJNA O PRZETWARZANIU DANYCH OSOBOWYCH   </w:t>
      </w:r>
    </w:p>
    <w:p w:rsidR="00664CE7" w:rsidRPr="00664CE7" w:rsidRDefault="00664CE7" w:rsidP="00664CE7">
      <w:pPr>
        <w:spacing w:after="160" w:line="259" w:lineRule="auto"/>
        <w:jc w:val="both"/>
        <w:rPr>
          <w:lang w:eastAsia="en-US"/>
        </w:rPr>
      </w:pPr>
      <w:r w:rsidRPr="00664CE7">
        <w:rPr>
          <w:lang w:eastAsia="en-US"/>
        </w:rPr>
        <w:t xml:space="preserve">W związku z realizacją wymogów Rozporządzenia Parlamentu Europejskiego i Rady (UE) 2016/679 z 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przysługujących Pani/Panu prawach z tym związanych. Poniższe zasady stosuje się </w:t>
      </w:r>
      <w:r w:rsidR="00393C69">
        <w:rPr>
          <w:lang w:eastAsia="en-US"/>
        </w:rPr>
        <w:t>począwszy od 25 maja 2018 roku:</w:t>
      </w:r>
    </w:p>
    <w:p w:rsidR="007270DF" w:rsidRPr="00A96F74" w:rsidRDefault="007270DF" w:rsidP="007270DF">
      <w:pPr>
        <w:ind w:left="295"/>
        <w:jc w:val="both"/>
        <w:rPr>
          <w:color w:val="FF0000"/>
        </w:rPr>
      </w:pPr>
    </w:p>
    <w:p w:rsidR="00736DD7" w:rsidRPr="00736DD7" w:rsidRDefault="00736DD7" w:rsidP="00736DD7">
      <w:pPr>
        <w:ind w:left="426" w:hanging="426"/>
        <w:jc w:val="both"/>
      </w:pPr>
      <w:r w:rsidRPr="00736DD7">
        <w:t>1)</w:t>
      </w:r>
      <w:r>
        <w:tab/>
      </w:r>
      <w:r w:rsidR="00C47F78">
        <w:t>A</w:t>
      </w:r>
      <w:r w:rsidRPr="00736DD7">
        <w:t xml:space="preserve">dministratorem danych jest </w:t>
      </w:r>
      <w:r w:rsidR="007270DF">
        <w:t>Szkoła</w:t>
      </w:r>
      <w:r w:rsidR="00A40C5C">
        <w:t xml:space="preserve"> Podstawowa nr 46</w:t>
      </w:r>
      <w:r w:rsidR="007270DF">
        <w:t xml:space="preserve">, </w:t>
      </w:r>
      <w:r w:rsidR="00F17B6E">
        <w:t>ul. k</w:t>
      </w:r>
      <w:r w:rsidR="00A40C5C">
        <w:t xml:space="preserve">pt. </w:t>
      </w:r>
      <w:r w:rsidR="00F17B6E">
        <w:t xml:space="preserve">Fr. Żwirki 11/13, 90-528 </w:t>
      </w:r>
      <w:bookmarkStart w:id="0" w:name="_GoBack"/>
      <w:bookmarkEnd w:id="0"/>
      <w:r w:rsidR="00F17B6E">
        <w:t>Łódź, t</w:t>
      </w:r>
      <w:r w:rsidR="00A40C5C">
        <w:t xml:space="preserve">el. 42 637 77 32 </w:t>
      </w:r>
      <w:r w:rsidR="007270DF">
        <w:t>reprezentowana przez Dyrektora</w:t>
      </w:r>
      <w:r w:rsidR="00DF1386">
        <w:t>,</w:t>
      </w:r>
      <w:r w:rsidR="00A40C5C">
        <w:t xml:space="preserve"> </w:t>
      </w:r>
      <w:r w:rsidR="00393C69">
        <w:t>Monikę Siedmiogrodzką</w:t>
      </w:r>
      <w:r w:rsidR="004708B5">
        <w:t>;</w:t>
      </w:r>
    </w:p>
    <w:p w:rsidR="00736DD7" w:rsidRPr="00736DD7" w:rsidRDefault="00736DD7" w:rsidP="00736DD7">
      <w:pPr>
        <w:ind w:left="426" w:hanging="426"/>
        <w:jc w:val="both"/>
        <w:rPr>
          <w:b/>
        </w:rPr>
      </w:pPr>
      <w:r w:rsidRPr="00736DD7">
        <w:t>2)</w:t>
      </w:r>
      <w:r>
        <w:tab/>
      </w:r>
      <w:r w:rsidR="00C47F78">
        <w:t>z Inspektorem O</w:t>
      </w:r>
      <w:r w:rsidRPr="00736DD7">
        <w:t>chron</w:t>
      </w:r>
      <w:r w:rsidR="00C47F78">
        <w:t>y D</w:t>
      </w:r>
      <w:r w:rsidRPr="00736DD7">
        <w:t xml:space="preserve">anych </w:t>
      </w:r>
      <w:r w:rsidR="00034010">
        <w:t>Robertem Stańczykiem</w:t>
      </w:r>
      <w:r w:rsidR="007270DF">
        <w:t xml:space="preserve"> </w:t>
      </w:r>
      <w:r w:rsidRPr="00736DD7">
        <w:t xml:space="preserve">można kontaktować </w:t>
      </w:r>
      <w:r w:rsidR="00F17B6E">
        <w:t>pod nr t</w:t>
      </w:r>
      <w:r w:rsidR="00A40C5C">
        <w:t xml:space="preserve">el. </w:t>
      </w:r>
      <w:r w:rsidR="00034010">
        <w:t>791 650 517</w:t>
      </w:r>
    </w:p>
    <w:p w:rsidR="00736DD7" w:rsidRDefault="00736DD7" w:rsidP="00736DD7">
      <w:pPr>
        <w:ind w:left="426" w:hanging="426"/>
        <w:jc w:val="both"/>
      </w:pPr>
      <w:r w:rsidRPr="00736DD7">
        <w:t>3)</w:t>
      </w:r>
      <w:r>
        <w:tab/>
      </w:r>
      <w:r w:rsidRPr="00736DD7">
        <w:t xml:space="preserve">dane osobowe będą przetwarzane </w:t>
      </w:r>
      <w:r w:rsidR="007270DF">
        <w:t xml:space="preserve">na podstawie art. 6 ust. 1 lit. </w:t>
      </w:r>
      <w:proofErr w:type="spellStart"/>
      <w:r w:rsidR="007270DF">
        <w:t>a,</w:t>
      </w:r>
      <w:r w:rsidR="00311DB3">
        <w:t>b,</w:t>
      </w:r>
      <w:r w:rsidR="007270DF">
        <w:t>c</w:t>
      </w:r>
      <w:r w:rsidR="0011417D" w:rsidRPr="00824E67">
        <w:t>,e</w:t>
      </w:r>
      <w:proofErr w:type="spellEnd"/>
      <w:r w:rsidR="007270DF">
        <w:t xml:space="preserve"> RODO </w:t>
      </w:r>
      <w:r w:rsidRPr="00736DD7">
        <w:t xml:space="preserve">w celu </w:t>
      </w:r>
      <w:r w:rsidR="007270DF">
        <w:t xml:space="preserve">realizacji zadań ustawowych </w:t>
      </w:r>
      <w:r w:rsidR="004708B5">
        <w:t xml:space="preserve"> wynikających z ustawy z dnia 14 grudnia 2016</w:t>
      </w:r>
      <w:r w:rsidR="00393C69">
        <w:t xml:space="preserve"> </w:t>
      </w:r>
      <w:r w:rsidR="004708B5">
        <w:t>r. Prawo oświatowe</w:t>
      </w:r>
      <w:r w:rsidR="00664CE7">
        <w:t xml:space="preserve"> oraz aktów wykonawczych</w:t>
      </w:r>
      <w:r w:rsidR="004708B5">
        <w:t>;</w:t>
      </w:r>
    </w:p>
    <w:p w:rsidR="003C573B" w:rsidRPr="00736DD7" w:rsidRDefault="003C573B" w:rsidP="00736DD7">
      <w:pPr>
        <w:ind w:left="426" w:hanging="426"/>
        <w:jc w:val="both"/>
      </w:pPr>
      <w:r>
        <w:t>4)</w:t>
      </w:r>
      <w:r>
        <w:tab/>
      </w:r>
      <w:r>
        <w:rPr>
          <w:shd w:val="clear" w:color="auto" w:fill="FFFFFF"/>
        </w:rPr>
        <w:t>w</w:t>
      </w:r>
      <w:r w:rsidRPr="008058D1">
        <w:rPr>
          <w:shd w:val="clear" w:color="auto" w:fill="FFFFFF"/>
        </w:rPr>
        <w:t xml:space="preserve"> związku z przetwarzaniem danych w celach wskazanych w pkt 3,  </w:t>
      </w:r>
      <w:r w:rsidRPr="008058D1">
        <w:rPr>
          <w:rStyle w:val="Pogrubienie"/>
          <w:b w:val="0"/>
          <w:shd w:val="clear" w:color="auto" w:fill="FFFFFF"/>
        </w:rPr>
        <w:t>dane osobowe mogą być</w:t>
      </w:r>
      <w:r w:rsidRPr="008058D1">
        <w:rPr>
          <w:rStyle w:val="Pogrubienie"/>
          <w:shd w:val="clear" w:color="auto" w:fill="FFFFFF"/>
        </w:rPr>
        <w:t xml:space="preserve"> </w:t>
      </w:r>
      <w:r w:rsidRPr="008058D1">
        <w:rPr>
          <w:rStyle w:val="Pogrubienie"/>
          <w:b w:val="0"/>
          <w:shd w:val="clear" w:color="auto" w:fill="FFFFFF"/>
        </w:rPr>
        <w:t>udostępniane innym odbiorcom lub kategoriom odbiorców danych osobowych</w:t>
      </w:r>
      <w:r w:rsidRPr="008058D1">
        <w:rPr>
          <w:b/>
          <w:shd w:val="clear" w:color="auto" w:fill="FFFFFF"/>
        </w:rPr>
        <w:t>.</w:t>
      </w:r>
      <w:r w:rsidRPr="008058D1">
        <w:rPr>
          <w:shd w:val="clear" w:color="auto" w:fill="FFFFFF"/>
        </w:rPr>
        <w:t xml:space="preserve"> Odbiorcami danych osobowych mogą być tylko podmioty uprawnione do odbioru  danych.</w:t>
      </w:r>
    </w:p>
    <w:p w:rsidR="00736DD7" w:rsidRPr="00736DD7" w:rsidRDefault="00906F82" w:rsidP="00736DD7">
      <w:pPr>
        <w:ind w:left="426" w:hanging="426"/>
        <w:jc w:val="both"/>
      </w:pPr>
      <w:r>
        <w:t>5</w:t>
      </w:r>
      <w:r w:rsidR="00736DD7" w:rsidRPr="00736DD7">
        <w:t>)</w:t>
      </w:r>
      <w:r w:rsidR="00736DD7">
        <w:tab/>
      </w:r>
      <w:r w:rsidR="00771035">
        <w:t>dane osobowe będą przechowywane przez okres niezbędny do realizacji celów określonych  w pkt 3, a po tym czasie przez okres oraz w zakresie wymaganym przez przepisy powszechnie obowiązującego prawa.</w:t>
      </w:r>
    </w:p>
    <w:p w:rsidR="004708B5" w:rsidRDefault="00906F82" w:rsidP="004708B5">
      <w:pPr>
        <w:ind w:left="426" w:hanging="426"/>
        <w:jc w:val="both"/>
      </w:pPr>
      <w:r>
        <w:t>6</w:t>
      </w:r>
      <w:r w:rsidR="00736DD7" w:rsidRPr="00736DD7">
        <w:t>)</w:t>
      </w:r>
      <w:r w:rsidR="00736DD7">
        <w:tab/>
      </w:r>
      <w:bookmarkStart w:id="1" w:name="_Hlk515564121"/>
      <w:r w:rsidR="00736DD7" w:rsidRPr="00736DD7">
        <w:t xml:space="preserve">ma Pan/i prawo </w:t>
      </w:r>
      <w:bookmarkEnd w:id="1"/>
      <w:r w:rsidR="00736DD7" w:rsidRPr="00736DD7">
        <w:t>do</w:t>
      </w:r>
      <w:r w:rsidR="00736DD7">
        <w:t xml:space="preserve">: </w:t>
      </w:r>
      <w:r w:rsidR="00736DD7" w:rsidRPr="00736DD7">
        <w:t xml:space="preserve">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736DD7" w:rsidRPr="00736DD7" w:rsidRDefault="00906F82" w:rsidP="004708B5">
      <w:pPr>
        <w:ind w:left="426" w:hanging="426"/>
        <w:jc w:val="both"/>
      </w:pPr>
      <w:r>
        <w:t>7</w:t>
      </w:r>
      <w:r w:rsidR="00736DD7" w:rsidRPr="00736DD7">
        <w:t xml:space="preserve">) </w:t>
      </w:r>
      <w:r>
        <w:tab/>
      </w:r>
      <w:r w:rsidR="003C573B" w:rsidRPr="00736DD7">
        <w:t xml:space="preserve">ma Pan/i prawo </w:t>
      </w:r>
      <w:r w:rsidR="00736DD7" w:rsidRPr="00736DD7">
        <w:t>do wniesienia skargi do organu nadzorczego -</w:t>
      </w:r>
      <w:r w:rsidR="003C573B">
        <w:t xml:space="preserve"> </w:t>
      </w:r>
      <w:r w:rsidR="00736DD7" w:rsidRPr="00736DD7">
        <w:t>Prezesa Urzędu Ochrony Danych Osobowych w razie uznania, że przetwarzanie danych osobowych narusza RODO</w:t>
      </w:r>
      <w:r w:rsidR="008B5508">
        <w:t>;</w:t>
      </w:r>
    </w:p>
    <w:p w:rsidR="00906F82" w:rsidRPr="00736DD7" w:rsidRDefault="00906F82" w:rsidP="00906F82">
      <w:pPr>
        <w:ind w:left="426" w:hanging="426"/>
        <w:jc w:val="both"/>
      </w:pPr>
      <w:r>
        <w:t>8</w:t>
      </w:r>
      <w:r w:rsidR="00736DD7" w:rsidRPr="00736DD7">
        <w:t>)</w:t>
      </w:r>
      <w:r w:rsidR="00736DD7">
        <w:tab/>
      </w:r>
      <w:r w:rsidR="00393C69">
        <w:t>p</w:t>
      </w:r>
      <w:r w:rsidR="00311DB3">
        <w:t>odanie przez Panią/Pana danych osobowych jest obowiązkowe, w sytuacji gdy przesłankę przetwarzania danych osobowych stanowi przepis prawa lub zawarta między stronami umowa.</w:t>
      </w:r>
    </w:p>
    <w:p w:rsidR="00736DD7" w:rsidRPr="00736DD7" w:rsidRDefault="00736DD7" w:rsidP="00736DD7">
      <w:pPr>
        <w:ind w:left="426" w:hanging="426"/>
        <w:jc w:val="both"/>
      </w:pPr>
    </w:p>
    <w:sectPr w:rsidR="00736DD7" w:rsidRPr="00736DD7" w:rsidSect="0073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34010"/>
    <w:rsid w:val="00100055"/>
    <w:rsid w:val="0011417D"/>
    <w:rsid w:val="00154090"/>
    <w:rsid w:val="00191439"/>
    <w:rsid w:val="002C2984"/>
    <w:rsid w:val="002F1686"/>
    <w:rsid w:val="00311DB3"/>
    <w:rsid w:val="00343BAB"/>
    <w:rsid w:val="00366002"/>
    <w:rsid w:val="00393C69"/>
    <w:rsid w:val="003B15BF"/>
    <w:rsid w:val="003C573B"/>
    <w:rsid w:val="004708B5"/>
    <w:rsid w:val="00480AD0"/>
    <w:rsid w:val="00557AED"/>
    <w:rsid w:val="005C56BF"/>
    <w:rsid w:val="005D7AA2"/>
    <w:rsid w:val="006435E5"/>
    <w:rsid w:val="00664CE7"/>
    <w:rsid w:val="006A33B4"/>
    <w:rsid w:val="006F5EE7"/>
    <w:rsid w:val="007270DF"/>
    <w:rsid w:val="00733F77"/>
    <w:rsid w:val="00736DD7"/>
    <w:rsid w:val="00771035"/>
    <w:rsid w:val="008058D1"/>
    <w:rsid w:val="00822C37"/>
    <w:rsid w:val="00824E67"/>
    <w:rsid w:val="008B5508"/>
    <w:rsid w:val="008C4333"/>
    <w:rsid w:val="00906F82"/>
    <w:rsid w:val="00A20E9E"/>
    <w:rsid w:val="00A40C5C"/>
    <w:rsid w:val="00A55815"/>
    <w:rsid w:val="00A96F74"/>
    <w:rsid w:val="00BB2105"/>
    <w:rsid w:val="00C24499"/>
    <w:rsid w:val="00C30209"/>
    <w:rsid w:val="00C47F78"/>
    <w:rsid w:val="00CC6912"/>
    <w:rsid w:val="00D40FDF"/>
    <w:rsid w:val="00DA6587"/>
    <w:rsid w:val="00DF1386"/>
    <w:rsid w:val="00E646E4"/>
    <w:rsid w:val="00EB262C"/>
    <w:rsid w:val="00ED6453"/>
    <w:rsid w:val="00EF6147"/>
    <w:rsid w:val="00F17B6E"/>
    <w:rsid w:val="00FA25F4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D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DD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70DF"/>
    <w:rPr>
      <w:rFonts w:cs="Times New Roman"/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3C573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ZNAKI:2584</dc:description>
  <cp:lastModifiedBy>Dyrektor</cp:lastModifiedBy>
  <cp:revision>4</cp:revision>
  <cp:lastPrinted>2019-03-26T08:17:00Z</cp:lastPrinted>
  <dcterms:created xsi:type="dcterms:W3CDTF">2020-04-21T10:34:00Z</dcterms:created>
  <dcterms:modified xsi:type="dcterms:W3CDTF">2020-04-21T10:36:00Z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2584</vt:lpwstr>
  </property>
  <property fmtid="{D5CDD505-2E9C-101B-9397-08002B2CF9AE}" pid="4" name="ZNAKI:">
    <vt:lpwstr>2584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2018-05-10 16:06:02</vt:lpwstr>
  </property>
</Properties>
</file>